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A4D" w:rsidRPr="00CB7A4D" w:rsidRDefault="00CB7A4D">
      <w:pPr>
        <w:pStyle w:val="Pa1"/>
        <w:jc w:val="right"/>
        <w:rPr>
          <w:rFonts w:ascii="Times New Roman" w:hAnsi="Times New Roman" w:cs="Times New Roman"/>
          <w:color w:val="221E1F"/>
          <w:sz w:val="18"/>
          <w:szCs w:val="18"/>
        </w:rPr>
      </w:pPr>
      <w:r w:rsidRPr="00CB7A4D">
        <w:rPr>
          <w:rStyle w:val="A1"/>
          <w:rFonts w:ascii="Times New Roman" w:hAnsi="Times New Roman" w:cs="Times New Roman"/>
        </w:rPr>
        <w:t>Available: Immediately</w:t>
      </w:r>
    </w:p>
    <w:p w:rsidR="00CB7A4D" w:rsidRPr="00CB7A4D" w:rsidRDefault="00CB7A4D">
      <w:pPr>
        <w:pStyle w:val="Pa1"/>
        <w:jc w:val="right"/>
        <w:rPr>
          <w:rFonts w:ascii="Times New Roman" w:hAnsi="Times New Roman" w:cs="Times New Roman"/>
          <w:color w:val="221E1F"/>
          <w:sz w:val="18"/>
          <w:szCs w:val="18"/>
        </w:rPr>
      </w:pPr>
    </w:p>
    <w:p w:rsidR="00CB7A4D" w:rsidRPr="00CB7A4D" w:rsidRDefault="00CB7A4D">
      <w:pPr>
        <w:pStyle w:val="Pa2"/>
        <w:rPr>
          <w:rFonts w:ascii="Times New Roman" w:hAnsi="Times New Roman" w:cs="Times New Roman"/>
          <w:color w:val="221E1F"/>
          <w:sz w:val="18"/>
          <w:szCs w:val="18"/>
        </w:rPr>
      </w:pPr>
      <w:r w:rsidRPr="00645F26">
        <w:rPr>
          <w:rStyle w:val="A1"/>
          <w:rFonts w:ascii="Times New Roman" w:hAnsi="Times New Roman" w:cs="Times New Roman"/>
          <w:bCs/>
          <w:sz w:val="20"/>
          <w:szCs w:val="20"/>
        </w:rPr>
        <w:t>703.111.2222</w:t>
      </w:r>
      <w:r w:rsidRPr="00CB7A4D">
        <w:rPr>
          <w:rStyle w:val="A2"/>
          <w:rFonts w:ascii="Times New Roman" w:hAnsi="Times New Roman" w:cs="Times New Roman"/>
          <w:sz w:val="18"/>
          <w:szCs w:val="18"/>
        </w:rPr>
        <w:tab/>
      </w:r>
      <w:r>
        <w:rPr>
          <w:rStyle w:val="A2"/>
          <w:rFonts w:ascii="Times New Roman" w:hAnsi="Times New Roman" w:cs="Times New Roman"/>
          <w:sz w:val="18"/>
          <w:szCs w:val="18"/>
        </w:rPr>
        <w:tab/>
      </w:r>
      <w:r>
        <w:rPr>
          <w:rStyle w:val="A2"/>
          <w:rFonts w:ascii="Times New Roman" w:hAnsi="Times New Roman" w:cs="Times New Roman"/>
          <w:sz w:val="18"/>
          <w:szCs w:val="18"/>
        </w:rPr>
        <w:tab/>
      </w:r>
      <w:r w:rsidRPr="00CB7A4D">
        <w:rPr>
          <w:rFonts w:ascii="Times New Roman" w:hAnsi="Times New Roman" w:cs="Times New Roman"/>
          <w:b/>
          <w:bCs/>
          <w:color w:val="221E1F"/>
          <w:sz w:val="44"/>
          <w:szCs w:val="44"/>
        </w:rPr>
        <w:t>J</w:t>
      </w:r>
      <w:r w:rsidRPr="00CB7A4D">
        <w:rPr>
          <w:rFonts w:ascii="Times New Roman" w:hAnsi="Times New Roman" w:cs="Times New Roman"/>
          <w:b/>
          <w:bCs/>
          <w:color w:val="221E1F"/>
          <w:sz w:val="30"/>
          <w:szCs w:val="30"/>
        </w:rPr>
        <w:t>ohn</w:t>
      </w:r>
      <w:r w:rsidRPr="00CB7A4D">
        <w:rPr>
          <w:rFonts w:ascii="Times New Roman" w:hAnsi="Times New Roman" w:cs="Times New Roman"/>
          <w:b/>
          <w:bCs/>
          <w:color w:val="221E1F"/>
          <w:sz w:val="44"/>
          <w:szCs w:val="44"/>
        </w:rPr>
        <w:t xml:space="preserve"> T. K</w:t>
      </w:r>
      <w:r w:rsidRPr="00CB7A4D">
        <w:rPr>
          <w:rFonts w:ascii="Times New Roman" w:hAnsi="Times New Roman" w:cs="Times New Roman"/>
          <w:b/>
          <w:bCs/>
          <w:color w:val="221E1F"/>
          <w:sz w:val="30"/>
          <w:szCs w:val="30"/>
        </w:rPr>
        <w:t>ing</w:t>
      </w:r>
      <w:r w:rsidRPr="00CB7A4D">
        <w:rPr>
          <w:rStyle w:val="A2"/>
          <w:rFonts w:ascii="Times New Roman" w:hAnsi="Times New Roman" w:cs="Times New Roman"/>
          <w:sz w:val="18"/>
          <w:szCs w:val="18"/>
        </w:rPr>
        <w:tab/>
      </w:r>
      <w:r>
        <w:rPr>
          <w:rStyle w:val="A2"/>
          <w:rFonts w:ascii="Times New Roman" w:hAnsi="Times New Roman" w:cs="Times New Roman"/>
          <w:sz w:val="18"/>
          <w:szCs w:val="18"/>
        </w:rPr>
        <w:tab/>
      </w:r>
      <w:r w:rsidRPr="00645F26">
        <w:rPr>
          <w:rStyle w:val="A1"/>
          <w:rFonts w:ascii="Times New Roman" w:hAnsi="Times New Roman" w:cs="Times New Roman"/>
          <w:bCs/>
          <w:sz w:val="20"/>
          <w:szCs w:val="20"/>
        </w:rPr>
        <w:t>kingj@aol.com</w:t>
      </w:r>
    </w:p>
    <w:p w:rsidR="00CB7A4D" w:rsidRPr="00CB7A4D" w:rsidRDefault="00CB7A4D">
      <w:pPr>
        <w:pStyle w:val="Pa3"/>
        <w:jc w:val="center"/>
        <w:rPr>
          <w:rFonts w:ascii="Times New Roman" w:hAnsi="Times New Roman" w:cs="Times New Roman"/>
          <w:color w:val="221E1F"/>
          <w:sz w:val="20"/>
          <w:szCs w:val="20"/>
        </w:rPr>
      </w:pPr>
      <w:r w:rsidRPr="00CB7A4D">
        <w:rPr>
          <w:rStyle w:val="A1"/>
          <w:rFonts w:ascii="Times New Roman" w:hAnsi="Times New Roman" w:cs="Times New Roman"/>
          <w:sz w:val="20"/>
          <w:szCs w:val="20"/>
        </w:rPr>
        <w:t>221 King Street</w:t>
      </w:r>
    </w:p>
    <w:p w:rsidR="00CB7A4D" w:rsidRPr="00CB7A4D" w:rsidRDefault="00CB7A4D">
      <w:pPr>
        <w:pStyle w:val="Pa3"/>
        <w:jc w:val="center"/>
        <w:rPr>
          <w:rFonts w:ascii="Times New Roman" w:hAnsi="Times New Roman" w:cs="Times New Roman"/>
          <w:color w:val="221E1F"/>
          <w:sz w:val="20"/>
          <w:szCs w:val="20"/>
        </w:rPr>
      </w:pPr>
      <w:r w:rsidRPr="00CB7A4D">
        <w:rPr>
          <w:rStyle w:val="A1"/>
          <w:rFonts w:ascii="Times New Roman" w:hAnsi="Times New Roman" w:cs="Times New Roman"/>
          <w:sz w:val="20"/>
          <w:szCs w:val="20"/>
        </w:rPr>
        <w:t>Alexandria, VA  22201</w:t>
      </w:r>
    </w:p>
    <w:p w:rsidR="00CB7A4D" w:rsidRPr="00CB7A4D" w:rsidRDefault="00CB7A4D">
      <w:pPr>
        <w:pStyle w:val="Pa3"/>
        <w:jc w:val="center"/>
        <w:rPr>
          <w:rFonts w:ascii="Times New Roman" w:hAnsi="Times New Roman" w:cs="Times New Roman"/>
          <w:color w:val="221E1F"/>
          <w:sz w:val="18"/>
          <w:szCs w:val="18"/>
        </w:rPr>
      </w:pPr>
    </w:p>
    <w:p w:rsidR="00CB7A4D" w:rsidRPr="00CB7A4D" w:rsidRDefault="00CB7A4D">
      <w:pPr>
        <w:pStyle w:val="Pa0"/>
        <w:rPr>
          <w:rFonts w:ascii="Times New Roman" w:hAnsi="Times New Roman" w:cs="Times New Roman"/>
          <w:color w:val="221E1F"/>
          <w:sz w:val="18"/>
          <w:szCs w:val="18"/>
        </w:rPr>
      </w:pPr>
    </w:p>
    <w:p w:rsidR="00CB7A4D" w:rsidRPr="00CB7A4D" w:rsidRDefault="00CB7A4D">
      <w:pPr>
        <w:pStyle w:val="Pa0"/>
        <w:rPr>
          <w:rFonts w:ascii="Times New Roman" w:hAnsi="Times New Roman" w:cs="Times New Roman"/>
          <w:color w:val="221E1F"/>
          <w:sz w:val="20"/>
          <w:szCs w:val="20"/>
        </w:rPr>
      </w:pPr>
      <w:r w:rsidRPr="00CB7A4D">
        <w:rPr>
          <w:rStyle w:val="A1"/>
          <w:rFonts w:ascii="Times New Roman" w:hAnsi="Times New Roman" w:cs="Times New Roman"/>
          <w:b/>
          <w:bCs/>
          <w:sz w:val="20"/>
          <w:szCs w:val="20"/>
        </w:rPr>
        <w:t xml:space="preserve">OBJECTIVE: </w:t>
      </w:r>
      <w:r w:rsidRPr="00CB7A4D">
        <w:rPr>
          <w:rStyle w:val="A1"/>
          <w:rFonts w:ascii="Times New Roman" w:hAnsi="Times New Roman" w:cs="Times New Roman"/>
          <w:sz w:val="20"/>
          <w:szCs w:val="20"/>
        </w:rPr>
        <w:t xml:space="preserve"> Government law enforcement position where leadership skills and military police experience will benefit a police force seeking dedicated, culturally-sensitive, law enforcement professionals.</w:t>
      </w:r>
    </w:p>
    <w:p w:rsidR="00CB7A4D" w:rsidRPr="00CB7A4D" w:rsidRDefault="00CB7A4D">
      <w:pPr>
        <w:pStyle w:val="Pa0"/>
        <w:rPr>
          <w:rFonts w:ascii="Times New Roman" w:hAnsi="Times New Roman" w:cs="Times New Roman"/>
          <w:color w:val="221E1F"/>
          <w:sz w:val="18"/>
          <w:szCs w:val="18"/>
        </w:rPr>
      </w:pPr>
    </w:p>
    <w:p w:rsidR="00CB7A4D" w:rsidRPr="00CB7A4D" w:rsidRDefault="00CB7A4D">
      <w:pPr>
        <w:pStyle w:val="Pa0"/>
        <w:rPr>
          <w:rFonts w:ascii="Times New Roman" w:hAnsi="Times New Roman" w:cs="Times New Roman"/>
          <w:color w:val="221E1F"/>
          <w:sz w:val="20"/>
          <w:szCs w:val="20"/>
        </w:rPr>
      </w:pPr>
      <w:r w:rsidRPr="00CB7A4D">
        <w:rPr>
          <w:rStyle w:val="A1"/>
          <w:rFonts w:ascii="Times New Roman" w:hAnsi="Times New Roman" w:cs="Times New Roman"/>
          <w:b/>
          <w:bCs/>
          <w:sz w:val="20"/>
          <w:szCs w:val="20"/>
        </w:rPr>
        <w:t>CAREER SUMMARY:</w:t>
      </w:r>
      <w:r w:rsidRPr="00CB7A4D">
        <w:rPr>
          <w:rStyle w:val="A1"/>
          <w:rFonts w:ascii="Times New Roman" w:hAnsi="Times New Roman" w:cs="Times New Roman"/>
          <w:sz w:val="20"/>
          <w:szCs w:val="20"/>
        </w:rPr>
        <w:t xml:space="preserve"> Possess extensive Physical Security and Law Enforcement back</w:t>
      </w:r>
      <w:r w:rsidRPr="00CB7A4D">
        <w:rPr>
          <w:rStyle w:val="A1"/>
          <w:rFonts w:ascii="Times New Roman" w:hAnsi="Times New Roman" w:cs="Times New Roman"/>
          <w:sz w:val="20"/>
          <w:szCs w:val="20"/>
        </w:rPr>
        <w:softHyphen/>
        <w:t>ground, including over 7 years experience in security, police patrolling, supervision,  and management.  Assertive, take-charge leader ready to apply skills in a corporate setting.</w:t>
      </w:r>
    </w:p>
    <w:p w:rsidR="00CB7A4D" w:rsidRPr="00CB7A4D" w:rsidRDefault="00CB7A4D">
      <w:pPr>
        <w:pStyle w:val="Pa0"/>
        <w:rPr>
          <w:rFonts w:ascii="Times New Roman" w:hAnsi="Times New Roman" w:cs="Times New Roman"/>
          <w:color w:val="221E1F"/>
          <w:sz w:val="18"/>
          <w:szCs w:val="18"/>
        </w:rPr>
      </w:pPr>
    </w:p>
    <w:p w:rsidR="00CB7A4D" w:rsidRPr="00CB7A4D" w:rsidRDefault="00CB7A4D">
      <w:pPr>
        <w:pStyle w:val="Pa4"/>
        <w:jc w:val="center"/>
        <w:rPr>
          <w:rFonts w:ascii="Times New Roman" w:hAnsi="Times New Roman" w:cs="Times New Roman"/>
          <w:color w:val="221E1F"/>
          <w:sz w:val="22"/>
          <w:szCs w:val="22"/>
        </w:rPr>
      </w:pPr>
      <w:r w:rsidRPr="00CB7A4D">
        <w:rPr>
          <w:rStyle w:val="A4"/>
          <w:rFonts w:ascii="Times New Roman" w:hAnsi="Times New Roman" w:cs="Times New Roman"/>
        </w:rPr>
        <w:t>WORK EXPERIENCE</w:t>
      </w:r>
    </w:p>
    <w:p w:rsidR="00CB7A4D" w:rsidRPr="00CB7A4D" w:rsidRDefault="00CB7A4D" w:rsidP="00CB7A4D">
      <w:pPr>
        <w:pStyle w:val="Pa5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B7A4D">
        <w:rPr>
          <w:rStyle w:val="A1"/>
          <w:rFonts w:ascii="Times New Roman" w:hAnsi="Times New Roman" w:cs="Times New Roman"/>
          <w:b/>
          <w:bCs/>
          <w:i/>
          <w:iCs/>
          <w:sz w:val="20"/>
          <w:szCs w:val="20"/>
        </w:rPr>
        <w:t>Fort Belvoir, Operations NCO, 437th Military Police Company</w:t>
      </w:r>
      <w:r w:rsidRPr="00CB7A4D">
        <w:rPr>
          <w:rStyle w:val="A1"/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>
        <w:rPr>
          <w:rStyle w:val="A1"/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</w:t>
      </w:r>
      <w:r w:rsidRPr="00CB7A4D">
        <w:rPr>
          <w:rStyle w:val="A1"/>
          <w:rFonts w:ascii="Times New Roman" w:hAnsi="Times New Roman" w:cs="Times New Roman"/>
          <w:b/>
          <w:bCs/>
          <w:i/>
          <w:iCs/>
          <w:sz w:val="20"/>
          <w:szCs w:val="20"/>
        </w:rPr>
        <w:t>2005-Present</w:t>
      </w:r>
    </w:p>
    <w:p w:rsidR="00CB7A4D" w:rsidRPr="00CB7A4D" w:rsidRDefault="00CB7A4D">
      <w:pPr>
        <w:pStyle w:val="Pa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CB7A4D" w:rsidRPr="00CB7A4D" w:rsidRDefault="00CB7A4D">
      <w:pPr>
        <w:pStyle w:val="Pa0"/>
        <w:rPr>
          <w:rFonts w:ascii="Times New Roman" w:hAnsi="Times New Roman" w:cs="Times New Roman"/>
          <w:color w:val="221E1F"/>
          <w:sz w:val="20"/>
          <w:szCs w:val="20"/>
        </w:rPr>
      </w:pPr>
      <w:r w:rsidRPr="00CB7A4D">
        <w:rPr>
          <w:rStyle w:val="A1"/>
          <w:rFonts w:ascii="Times New Roman" w:hAnsi="Times New Roman" w:cs="Times New Roman"/>
          <w:sz w:val="20"/>
          <w:szCs w:val="20"/>
        </w:rPr>
        <w:t>Responsible for managing the daily operations of over 200 Military Police soldiers across a myriad of security-related assignments.  Key accomplishments:</w:t>
      </w:r>
    </w:p>
    <w:p w:rsidR="00CB7A4D" w:rsidRPr="00CB7A4D" w:rsidRDefault="00CB7A4D">
      <w:pPr>
        <w:pStyle w:val="Pa0"/>
        <w:rPr>
          <w:rFonts w:ascii="Times New Roman" w:hAnsi="Times New Roman" w:cs="Times New Roman"/>
          <w:color w:val="221E1F"/>
          <w:sz w:val="20"/>
          <w:szCs w:val="20"/>
        </w:rPr>
      </w:pPr>
    </w:p>
    <w:p w:rsidR="00CB7A4D" w:rsidRDefault="00CB7A4D">
      <w:pPr>
        <w:pStyle w:val="Pa6"/>
        <w:ind w:left="260" w:hanging="260"/>
        <w:rPr>
          <w:rStyle w:val="A1"/>
          <w:rFonts w:ascii="Times New Roman" w:hAnsi="Times New Roman" w:cs="Times New Roman"/>
          <w:sz w:val="20"/>
          <w:szCs w:val="20"/>
        </w:rPr>
      </w:pPr>
      <w:r w:rsidRPr="00CB7A4D">
        <w:rPr>
          <w:rStyle w:val="A1"/>
          <w:rFonts w:ascii="Times New Roman" w:hAnsi="Times New Roman" w:cs="Times New Roman"/>
          <w:sz w:val="20"/>
          <w:szCs w:val="20"/>
        </w:rPr>
        <w:t xml:space="preserve">Responded to short-suspense taskings </w:t>
      </w:r>
      <w:r>
        <w:rPr>
          <w:rStyle w:val="A1"/>
          <w:rFonts w:ascii="Times New Roman" w:hAnsi="Times New Roman" w:cs="Times New Roman"/>
          <w:sz w:val="20"/>
          <w:szCs w:val="20"/>
        </w:rPr>
        <w:t xml:space="preserve">with ease and professionalism. </w:t>
      </w:r>
    </w:p>
    <w:p w:rsidR="00CB7A4D" w:rsidRPr="00CB7A4D" w:rsidRDefault="00CB7A4D" w:rsidP="00CB7A4D">
      <w:pPr>
        <w:pStyle w:val="Pa6"/>
        <w:numPr>
          <w:ilvl w:val="0"/>
          <w:numId w:val="1"/>
        </w:numPr>
        <w:rPr>
          <w:rFonts w:ascii="Times New Roman" w:hAnsi="Times New Roman" w:cs="Times New Roman"/>
          <w:color w:val="221E1F"/>
          <w:sz w:val="20"/>
          <w:szCs w:val="20"/>
        </w:rPr>
      </w:pPr>
      <w:r w:rsidRPr="00CB7A4D">
        <w:rPr>
          <w:rStyle w:val="A1"/>
          <w:rFonts w:ascii="Times New Roman" w:hAnsi="Times New Roman" w:cs="Times New Roman"/>
          <w:sz w:val="20"/>
          <w:szCs w:val="20"/>
        </w:rPr>
        <w:t xml:space="preserve">Ensured right mix of security professionals were deployed to handle all assigned missions. </w:t>
      </w:r>
    </w:p>
    <w:p w:rsidR="00CB7A4D" w:rsidRPr="00CB7A4D" w:rsidRDefault="00CB7A4D" w:rsidP="00CB7A4D">
      <w:pPr>
        <w:pStyle w:val="Pa6"/>
        <w:numPr>
          <w:ilvl w:val="0"/>
          <w:numId w:val="1"/>
        </w:numPr>
        <w:rPr>
          <w:rFonts w:ascii="Times New Roman" w:hAnsi="Times New Roman" w:cs="Times New Roman"/>
          <w:color w:val="221E1F"/>
          <w:sz w:val="20"/>
          <w:szCs w:val="20"/>
        </w:rPr>
      </w:pPr>
      <w:r w:rsidRPr="00CB7A4D">
        <w:rPr>
          <w:rStyle w:val="A1"/>
          <w:rFonts w:ascii="Times New Roman" w:hAnsi="Times New Roman" w:cs="Times New Roman"/>
          <w:sz w:val="20"/>
          <w:szCs w:val="20"/>
        </w:rPr>
        <w:t xml:space="preserve">Ensured emergency response actions were properly coordinated with local police    </w:t>
      </w:r>
    </w:p>
    <w:p w:rsidR="00CB7A4D" w:rsidRPr="00CB7A4D" w:rsidRDefault="00CB7A4D">
      <w:pPr>
        <w:pStyle w:val="Pa6"/>
        <w:ind w:left="260" w:hanging="260"/>
        <w:rPr>
          <w:rFonts w:ascii="Times New Roman" w:hAnsi="Times New Roman" w:cs="Times New Roman"/>
          <w:color w:val="221E1F"/>
          <w:sz w:val="20"/>
          <w:szCs w:val="20"/>
        </w:rPr>
      </w:pPr>
      <w:r>
        <w:rPr>
          <w:rStyle w:val="A1"/>
          <w:rFonts w:ascii="Times New Roman" w:hAnsi="Times New Roman" w:cs="Times New Roman"/>
          <w:sz w:val="20"/>
          <w:szCs w:val="20"/>
        </w:rPr>
        <w:tab/>
      </w:r>
      <w:r>
        <w:rPr>
          <w:rStyle w:val="A1"/>
          <w:rFonts w:ascii="Times New Roman" w:hAnsi="Times New Roman" w:cs="Times New Roman"/>
          <w:sz w:val="20"/>
          <w:szCs w:val="20"/>
        </w:rPr>
        <w:tab/>
      </w:r>
      <w:r w:rsidRPr="00CB7A4D">
        <w:rPr>
          <w:rStyle w:val="A1"/>
          <w:rFonts w:ascii="Times New Roman" w:hAnsi="Times New Roman" w:cs="Times New Roman"/>
          <w:sz w:val="20"/>
          <w:szCs w:val="20"/>
        </w:rPr>
        <w:t>and state agencies in a timely manner</w:t>
      </w:r>
      <w:r>
        <w:rPr>
          <w:rStyle w:val="A1"/>
          <w:rFonts w:ascii="Times New Roman" w:hAnsi="Times New Roman" w:cs="Times New Roman"/>
          <w:sz w:val="20"/>
          <w:szCs w:val="20"/>
        </w:rPr>
        <w:t>.</w:t>
      </w:r>
    </w:p>
    <w:p w:rsidR="00CB7A4D" w:rsidRPr="00CB7A4D" w:rsidRDefault="00CB7A4D" w:rsidP="00CB7A4D">
      <w:pPr>
        <w:pStyle w:val="Pa6"/>
        <w:numPr>
          <w:ilvl w:val="0"/>
          <w:numId w:val="1"/>
        </w:numPr>
        <w:rPr>
          <w:rFonts w:ascii="Times New Roman" w:hAnsi="Times New Roman" w:cs="Times New Roman"/>
          <w:color w:val="221E1F"/>
          <w:sz w:val="20"/>
          <w:szCs w:val="20"/>
        </w:rPr>
      </w:pPr>
      <w:r w:rsidRPr="00CB7A4D">
        <w:rPr>
          <w:rStyle w:val="A1"/>
          <w:rFonts w:ascii="Times New Roman" w:hAnsi="Times New Roman" w:cs="Times New Roman"/>
          <w:sz w:val="20"/>
          <w:szCs w:val="20"/>
        </w:rPr>
        <w:t>Coordinated, scheduled, and led unit weapon training and field exercises.</w:t>
      </w:r>
    </w:p>
    <w:p w:rsidR="00CB7A4D" w:rsidRPr="00CB7A4D" w:rsidRDefault="00CB7A4D">
      <w:pPr>
        <w:pStyle w:val="Pa0"/>
        <w:rPr>
          <w:rFonts w:ascii="Times New Roman" w:hAnsi="Times New Roman" w:cs="Times New Roman"/>
          <w:color w:val="221E1F"/>
          <w:sz w:val="20"/>
          <w:szCs w:val="20"/>
        </w:rPr>
      </w:pPr>
    </w:p>
    <w:p w:rsidR="00CB7A4D" w:rsidRPr="00CB7A4D" w:rsidRDefault="00CB7A4D" w:rsidP="00CB7A4D">
      <w:pPr>
        <w:pStyle w:val="Default"/>
        <w:spacing w:after="80" w:line="241" w:lineRule="atLeast"/>
        <w:rPr>
          <w:rFonts w:ascii="Times New Roman" w:hAnsi="Times New Roman" w:cs="Times New Roman"/>
          <w:i/>
          <w:iCs/>
          <w:color w:val="221E1F"/>
          <w:sz w:val="20"/>
          <w:szCs w:val="20"/>
        </w:rPr>
      </w:pPr>
      <w:r w:rsidRPr="00CB7A4D">
        <w:rPr>
          <w:rStyle w:val="A1"/>
          <w:rFonts w:ascii="Times New Roman" w:hAnsi="Times New Roman" w:cs="Times New Roman"/>
          <w:b/>
          <w:bCs/>
          <w:i/>
          <w:iCs/>
          <w:sz w:val="20"/>
          <w:szCs w:val="20"/>
        </w:rPr>
        <w:t>Fort Belvoir, Platoon Sergeant, 437th Military Police Company</w:t>
      </w:r>
      <w:r w:rsidRPr="00CB7A4D">
        <w:rPr>
          <w:rStyle w:val="A1"/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>
        <w:rPr>
          <w:rStyle w:val="A1"/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     </w:t>
      </w:r>
      <w:r w:rsidRPr="00CB7A4D">
        <w:rPr>
          <w:rStyle w:val="A1"/>
          <w:rFonts w:ascii="Times New Roman" w:hAnsi="Times New Roman" w:cs="Times New Roman"/>
          <w:b/>
          <w:bCs/>
          <w:i/>
          <w:iCs/>
          <w:sz w:val="20"/>
          <w:szCs w:val="20"/>
        </w:rPr>
        <w:t>2000-2004</w:t>
      </w:r>
    </w:p>
    <w:p w:rsidR="00CB7A4D" w:rsidRPr="00CB7A4D" w:rsidRDefault="00CB7A4D">
      <w:pPr>
        <w:pStyle w:val="Default"/>
        <w:spacing w:after="80" w:line="241" w:lineRule="atLeast"/>
        <w:rPr>
          <w:rFonts w:ascii="Times New Roman" w:hAnsi="Times New Roman" w:cs="Times New Roman"/>
          <w:color w:val="221E1F"/>
          <w:sz w:val="20"/>
          <w:szCs w:val="20"/>
        </w:rPr>
      </w:pPr>
      <w:r w:rsidRPr="00CB7A4D">
        <w:rPr>
          <w:rStyle w:val="A1"/>
          <w:rFonts w:ascii="Times New Roman" w:hAnsi="Times New Roman" w:cs="Times New Roman"/>
          <w:sz w:val="20"/>
          <w:szCs w:val="20"/>
        </w:rPr>
        <w:t>Responsible for the health, welfare, morale, and training of the 32 soldiers in my platoon. Key accomplishments:</w:t>
      </w:r>
    </w:p>
    <w:p w:rsidR="00CB7A4D" w:rsidRPr="00CB7A4D" w:rsidRDefault="00CB7A4D">
      <w:pPr>
        <w:pStyle w:val="Pa0"/>
        <w:rPr>
          <w:rFonts w:ascii="Times New Roman" w:hAnsi="Times New Roman" w:cs="Times New Roman"/>
          <w:color w:val="221E1F"/>
          <w:sz w:val="20"/>
          <w:szCs w:val="20"/>
        </w:rPr>
      </w:pPr>
    </w:p>
    <w:p w:rsidR="00CB7A4D" w:rsidRPr="00CB7A4D" w:rsidRDefault="00CB7A4D" w:rsidP="00CB7A4D">
      <w:pPr>
        <w:pStyle w:val="Pa6"/>
        <w:numPr>
          <w:ilvl w:val="0"/>
          <w:numId w:val="1"/>
        </w:numPr>
        <w:rPr>
          <w:rFonts w:ascii="Times New Roman" w:hAnsi="Times New Roman" w:cs="Times New Roman"/>
          <w:color w:val="221E1F"/>
          <w:sz w:val="20"/>
          <w:szCs w:val="20"/>
        </w:rPr>
      </w:pPr>
      <w:r w:rsidRPr="00CB7A4D">
        <w:rPr>
          <w:rStyle w:val="A1"/>
          <w:rFonts w:ascii="Times New Roman" w:hAnsi="Times New Roman" w:cs="Times New Roman"/>
          <w:sz w:val="20"/>
          <w:szCs w:val="20"/>
        </w:rPr>
        <w:t>Supervised all daily law enforcement operation.</w:t>
      </w:r>
    </w:p>
    <w:p w:rsidR="00CB7A4D" w:rsidRPr="00CB7A4D" w:rsidRDefault="00CB7A4D">
      <w:pPr>
        <w:pStyle w:val="Pa6"/>
        <w:numPr>
          <w:ilvl w:val="0"/>
          <w:numId w:val="1"/>
        </w:numPr>
        <w:rPr>
          <w:rFonts w:ascii="Times New Roman" w:hAnsi="Times New Roman" w:cs="Times New Roman"/>
          <w:color w:val="221E1F"/>
          <w:sz w:val="20"/>
          <w:szCs w:val="20"/>
        </w:rPr>
      </w:pPr>
      <w:r w:rsidRPr="00CB7A4D">
        <w:rPr>
          <w:rStyle w:val="A1"/>
          <w:rFonts w:ascii="Times New Roman" w:hAnsi="Times New Roman" w:cs="Times New Roman"/>
          <w:sz w:val="20"/>
          <w:szCs w:val="20"/>
        </w:rPr>
        <w:t>Established new suspect apprehension procedures which resulted in a 25% decrease  in injuries to law enforcement professionals.</w:t>
      </w:r>
    </w:p>
    <w:p w:rsidR="00CB7A4D" w:rsidRPr="00CB7A4D" w:rsidRDefault="00CB7A4D" w:rsidP="00CB7A4D">
      <w:pPr>
        <w:pStyle w:val="Pa6"/>
        <w:numPr>
          <w:ilvl w:val="0"/>
          <w:numId w:val="1"/>
        </w:numPr>
        <w:rPr>
          <w:rFonts w:ascii="Times New Roman" w:hAnsi="Times New Roman" w:cs="Times New Roman"/>
          <w:color w:val="221E1F"/>
          <w:sz w:val="20"/>
          <w:szCs w:val="20"/>
        </w:rPr>
      </w:pPr>
      <w:r w:rsidRPr="00CB7A4D">
        <w:rPr>
          <w:rStyle w:val="A1"/>
          <w:rFonts w:ascii="Times New Roman" w:hAnsi="Times New Roman" w:cs="Times New Roman"/>
          <w:sz w:val="20"/>
          <w:szCs w:val="20"/>
        </w:rPr>
        <w:t xml:space="preserve">Implemented computer-based training program that enabled the company to take    </w:t>
      </w:r>
    </w:p>
    <w:p w:rsidR="00CB7A4D" w:rsidRPr="00CB7A4D" w:rsidRDefault="00CB7A4D">
      <w:pPr>
        <w:pStyle w:val="Pa6"/>
        <w:ind w:left="260" w:hanging="260"/>
        <w:rPr>
          <w:rFonts w:ascii="Times New Roman" w:hAnsi="Times New Roman" w:cs="Times New Roman"/>
          <w:color w:val="221E1F"/>
          <w:sz w:val="20"/>
          <w:szCs w:val="20"/>
        </w:rPr>
      </w:pPr>
      <w:r>
        <w:rPr>
          <w:rStyle w:val="A1"/>
          <w:rFonts w:ascii="Times New Roman" w:hAnsi="Times New Roman" w:cs="Times New Roman"/>
          <w:sz w:val="20"/>
          <w:szCs w:val="20"/>
        </w:rPr>
        <w:tab/>
      </w:r>
      <w:r>
        <w:rPr>
          <w:rStyle w:val="A1"/>
          <w:rFonts w:ascii="Times New Roman" w:hAnsi="Times New Roman" w:cs="Times New Roman"/>
          <w:sz w:val="20"/>
          <w:szCs w:val="20"/>
        </w:rPr>
        <w:tab/>
      </w:r>
      <w:r w:rsidRPr="00CB7A4D">
        <w:rPr>
          <w:rStyle w:val="A1"/>
          <w:rFonts w:ascii="Times New Roman" w:hAnsi="Times New Roman" w:cs="Times New Roman"/>
          <w:sz w:val="20"/>
          <w:szCs w:val="20"/>
        </w:rPr>
        <w:t>advantage of “best practice” civilian policing programs.</w:t>
      </w:r>
    </w:p>
    <w:p w:rsidR="00CB7A4D" w:rsidRPr="00CB7A4D" w:rsidRDefault="00CB7A4D">
      <w:pPr>
        <w:pStyle w:val="Pa4"/>
        <w:jc w:val="center"/>
        <w:rPr>
          <w:rFonts w:ascii="Times New Roman" w:hAnsi="Times New Roman" w:cs="Times New Roman"/>
          <w:color w:val="221E1F"/>
          <w:sz w:val="20"/>
          <w:szCs w:val="20"/>
        </w:rPr>
      </w:pPr>
    </w:p>
    <w:p w:rsidR="00CB7A4D" w:rsidRPr="00CB7A4D" w:rsidRDefault="00CB7A4D">
      <w:pPr>
        <w:pStyle w:val="Pa4"/>
        <w:jc w:val="center"/>
        <w:rPr>
          <w:rFonts w:ascii="Times New Roman" w:hAnsi="Times New Roman" w:cs="Times New Roman"/>
          <w:color w:val="221E1F"/>
          <w:sz w:val="22"/>
          <w:szCs w:val="22"/>
        </w:rPr>
      </w:pPr>
      <w:r w:rsidRPr="00CB7A4D">
        <w:rPr>
          <w:rStyle w:val="A4"/>
          <w:rFonts w:ascii="Times New Roman" w:hAnsi="Times New Roman" w:cs="Times New Roman"/>
        </w:rPr>
        <w:t>EDUCATION and TRAINING</w:t>
      </w:r>
    </w:p>
    <w:p w:rsidR="00CB7A4D" w:rsidRPr="00CB7A4D" w:rsidRDefault="00CB7A4D">
      <w:pPr>
        <w:pStyle w:val="Pa3"/>
        <w:jc w:val="center"/>
        <w:rPr>
          <w:rFonts w:ascii="Times New Roman" w:hAnsi="Times New Roman" w:cs="Times New Roman"/>
          <w:color w:val="221E1F"/>
          <w:sz w:val="20"/>
          <w:szCs w:val="20"/>
        </w:rPr>
      </w:pPr>
      <w:r w:rsidRPr="00CB7A4D">
        <w:rPr>
          <w:rStyle w:val="A1"/>
          <w:rFonts w:ascii="Times New Roman" w:hAnsi="Times New Roman" w:cs="Times New Roman"/>
          <w:sz w:val="20"/>
          <w:szCs w:val="20"/>
        </w:rPr>
        <w:t xml:space="preserve">A.S. </w:t>
      </w:r>
      <w:r>
        <w:rPr>
          <w:rStyle w:val="A1"/>
          <w:rFonts w:ascii="Times New Roman" w:hAnsi="Times New Roman" w:cs="Times New Roman"/>
          <w:sz w:val="20"/>
          <w:szCs w:val="20"/>
        </w:rPr>
        <w:t xml:space="preserve">, </w:t>
      </w:r>
      <w:r w:rsidRPr="00CB7A4D">
        <w:rPr>
          <w:rStyle w:val="A1"/>
          <w:rFonts w:ascii="Times New Roman" w:hAnsi="Times New Roman" w:cs="Times New Roman"/>
          <w:sz w:val="20"/>
          <w:szCs w:val="20"/>
        </w:rPr>
        <w:t>Administrative Justice, Northern Virginia Community College, Annandale, VA  2004</w:t>
      </w:r>
    </w:p>
    <w:p w:rsidR="00CB7A4D" w:rsidRPr="00CB7A4D" w:rsidRDefault="00CB7A4D">
      <w:pPr>
        <w:pStyle w:val="Pa3"/>
        <w:jc w:val="center"/>
        <w:rPr>
          <w:rFonts w:ascii="Times New Roman" w:hAnsi="Times New Roman" w:cs="Times New Roman"/>
          <w:color w:val="221E1F"/>
          <w:sz w:val="20"/>
          <w:szCs w:val="20"/>
        </w:rPr>
      </w:pPr>
      <w:r w:rsidRPr="00CB7A4D">
        <w:rPr>
          <w:rStyle w:val="A1"/>
          <w:rFonts w:ascii="Times New Roman" w:hAnsi="Times New Roman" w:cs="Times New Roman"/>
          <w:sz w:val="20"/>
          <w:szCs w:val="20"/>
        </w:rPr>
        <w:t>Diploma, Robert E. Lee High School, Springfield, VA, 1988</w:t>
      </w:r>
    </w:p>
    <w:p w:rsidR="00CB7A4D" w:rsidRPr="00CB7A4D" w:rsidRDefault="00CB7A4D">
      <w:pPr>
        <w:pStyle w:val="Pa3"/>
        <w:jc w:val="center"/>
        <w:rPr>
          <w:rFonts w:ascii="Times New Roman" w:hAnsi="Times New Roman" w:cs="Times New Roman"/>
          <w:color w:val="221E1F"/>
          <w:sz w:val="20"/>
          <w:szCs w:val="20"/>
        </w:rPr>
      </w:pPr>
      <w:r w:rsidRPr="00CB7A4D">
        <w:rPr>
          <w:rStyle w:val="A1"/>
          <w:rFonts w:ascii="Times New Roman" w:hAnsi="Times New Roman" w:cs="Times New Roman"/>
          <w:sz w:val="20"/>
          <w:szCs w:val="20"/>
        </w:rPr>
        <w:br/>
        <w:t>Military Police Basic Course, 1988</w:t>
      </w:r>
    </w:p>
    <w:p w:rsidR="00CB7A4D" w:rsidRPr="00CB7A4D" w:rsidRDefault="00CB7A4D">
      <w:pPr>
        <w:pStyle w:val="Pa3"/>
        <w:jc w:val="center"/>
        <w:rPr>
          <w:rFonts w:ascii="Times New Roman" w:hAnsi="Times New Roman" w:cs="Times New Roman"/>
          <w:color w:val="221E1F"/>
          <w:sz w:val="20"/>
          <w:szCs w:val="20"/>
        </w:rPr>
      </w:pPr>
      <w:r w:rsidRPr="00CB7A4D">
        <w:rPr>
          <w:rStyle w:val="A1"/>
          <w:rFonts w:ascii="Times New Roman" w:hAnsi="Times New Roman" w:cs="Times New Roman"/>
          <w:sz w:val="20"/>
          <w:szCs w:val="20"/>
        </w:rPr>
        <w:t>Drill Sergeant School (Honor Graduate), 1992</w:t>
      </w:r>
    </w:p>
    <w:p w:rsidR="00CB7A4D" w:rsidRPr="00CB7A4D" w:rsidRDefault="00CB7A4D" w:rsidP="00CB7A4D">
      <w:pPr>
        <w:pStyle w:val="Pa3"/>
        <w:jc w:val="center"/>
        <w:rPr>
          <w:sz w:val="18"/>
          <w:szCs w:val="18"/>
        </w:rPr>
      </w:pPr>
      <w:r w:rsidRPr="00CB7A4D">
        <w:rPr>
          <w:rStyle w:val="A1"/>
          <w:rFonts w:ascii="Times New Roman" w:hAnsi="Times New Roman" w:cs="Times New Roman"/>
          <w:sz w:val="20"/>
          <w:szCs w:val="20"/>
        </w:rPr>
        <w:t>Protective Service Course, 1996Military Police Instructor Training Course, 2003</w:t>
      </w:r>
    </w:p>
    <w:sectPr w:rsidR="00CB7A4D" w:rsidRPr="00CB7A4D">
      <w:type w:val="continuous"/>
      <w:pgSz w:w="8640" w:h="12960"/>
      <w:pgMar w:top="340" w:right="500" w:bottom="460" w:left="7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Myriad Pro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Myriad Pro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2289"/>
    <w:multiLevelType w:val="hybridMultilevel"/>
    <w:tmpl w:val="56522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B7A4D"/>
    <w:rsid w:val="00561DCF"/>
    <w:rsid w:val="00645F26"/>
    <w:rsid w:val="00A954B0"/>
    <w:rsid w:val="00CB7A4D"/>
    <w:rsid w:val="00FE7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pPr>
      <w:spacing w:line="241" w:lineRule="atLeast"/>
    </w:pPr>
    <w:rPr>
      <w:color w:val="auto"/>
    </w:rPr>
  </w:style>
  <w:style w:type="character" w:customStyle="1" w:styleId="A0">
    <w:name w:val="A0"/>
    <w:uiPriority w:val="99"/>
    <w:rPr>
      <w:color w:val="221E1F"/>
      <w:sz w:val="20"/>
      <w:szCs w:val="20"/>
    </w:rPr>
  </w:style>
  <w:style w:type="paragraph" w:customStyle="1" w:styleId="Pa1">
    <w:name w:val="Pa1"/>
    <w:basedOn w:val="Default"/>
    <w:next w:val="Default"/>
    <w:uiPriority w:val="99"/>
    <w:pPr>
      <w:spacing w:line="201" w:lineRule="atLeast"/>
    </w:pPr>
    <w:rPr>
      <w:color w:val="auto"/>
    </w:rPr>
  </w:style>
  <w:style w:type="character" w:customStyle="1" w:styleId="A1">
    <w:name w:val="A1"/>
    <w:uiPriority w:val="99"/>
    <w:rPr>
      <w:rFonts w:ascii="Myriad Pro Light" w:hAnsi="Myriad Pro Light" w:cs="Myriad Pro Light"/>
      <w:color w:val="221E1F"/>
      <w:sz w:val="18"/>
      <w:szCs w:val="18"/>
    </w:rPr>
  </w:style>
  <w:style w:type="paragraph" w:customStyle="1" w:styleId="Pa2">
    <w:name w:val="Pa2"/>
    <w:basedOn w:val="Default"/>
    <w:next w:val="Default"/>
    <w:uiPriority w:val="99"/>
    <w:pPr>
      <w:spacing w:line="201" w:lineRule="atLeast"/>
    </w:pPr>
    <w:rPr>
      <w:color w:val="auto"/>
    </w:rPr>
  </w:style>
  <w:style w:type="character" w:customStyle="1" w:styleId="A2">
    <w:name w:val="A2"/>
    <w:uiPriority w:val="99"/>
    <w:rPr>
      <w:color w:val="000000"/>
    </w:rPr>
  </w:style>
  <w:style w:type="paragraph" w:customStyle="1" w:styleId="Pa3">
    <w:name w:val="Pa3"/>
    <w:basedOn w:val="Default"/>
    <w:next w:val="Default"/>
    <w:uiPriority w:val="99"/>
    <w:pPr>
      <w:spacing w:line="24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pPr>
      <w:spacing w:after="80" w:line="201" w:lineRule="atLeast"/>
    </w:pPr>
    <w:rPr>
      <w:color w:val="auto"/>
    </w:rPr>
  </w:style>
  <w:style w:type="character" w:customStyle="1" w:styleId="A4">
    <w:name w:val="A4"/>
    <w:uiPriority w:val="99"/>
    <w:rPr>
      <w:b/>
      <w:bCs/>
      <w:color w:val="221E1F"/>
      <w:sz w:val="22"/>
      <w:szCs w:val="22"/>
    </w:rPr>
  </w:style>
  <w:style w:type="paragraph" w:customStyle="1" w:styleId="Pa5">
    <w:name w:val="Pa5"/>
    <w:basedOn w:val="Default"/>
    <w:next w:val="Default"/>
    <w:uiPriority w:val="99"/>
    <w:pPr>
      <w:spacing w:line="24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pPr>
      <w:spacing w:line="241" w:lineRule="atLeast"/>
    </w:pPr>
    <w:rPr>
      <w:color w:val="auto"/>
    </w:rPr>
  </w:style>
  <w:style w:type="character" w:customStyle="1" w:styleId="A5">
    <w:name w:val="A5"/>
    <w:uiPriority w:val="9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1729</Characters>
  <Application>Microsoft Office Word</Application>
  <DocSecurity>0</DocSecurity>
  <Lines>14</Lines>
  <Paragraphs>4</Paragraphs>
  <ScaleCrop>false</ScaleCrop>
  <Company> Competitive Edge Services, Inc.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S. Savino</dc:creator>
  <cp:keywords/>
  <dc:description/>
  <cp:lastModifiedBy>Carl</cp:lastModifiedBy>
  <cp:revision>4</cp:revision>
  <dcterms:created xsi:type="dcterms:W3CDTF">2009-12-07T13:06:00Z</dcterms:created>
  <dcterms:modified xsi:type="dcterms:W3CDTF">2009-12-07T13:08:00Z</dcterms:modified>
</cp:coreProperties>
</file>